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221"/>
        <w:tblW w:w="10632" w:type="dxa"/>
        <w:tblLayout w:type="fixed"/>
        <w:tblLook w:val="04A0" w:firstRow="1" w:lastRow="0" w:firstColumn="1" w:lastColumn="0" w:noHBand="0" w:noVBand="1"/>
      </w:tblPr>
      <w:tblGrid>
        <w:gridCol w:w="613"/>
        <w:gridCol w:w="1790"/>
        <w:gridCol w:w="751"/>
        <w:gridCol w:w="2517"/>
        <w:gridCol w:w="2409"/>
        <w:gridCol w:w="1528"/>
        <w:gridCol w:w="1024"/>
      </w:tblGrid>
      <w:tr w:rsidR="005E251E" w:rsidRPr="002B1E51" w:rsidTr="00A44452">
        <w:tc>
          <w:tcPr>
            <w:tcW w:w="613" w:type="dxa"/>
          </w:tcPr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п.п</w:t>
            </w:r>
            <w:proofErr w:type="spellEnd"/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90" w:type="dxa"/>
          </w:tcPr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СНИЛС обучающегося</w:t>
            </w:r>
          </w:p>
        </w:tc>
        <w:tc>
          <w:tcPr>
            <w:tcW w:w="751" w:type="dxa"/>
          </w:tcPr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2517" w:type="dxa"/>
          </w:tcPr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подготовки/</w:t>
            </w:r>
          </w:p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2409" w:type="dxa"/>
          </w:tcPr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Решение</w:t>
            </w:r>
          </w:p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Комиссии/реквизиты протокола </w:t>
            </w:r>
          </w:p>
        </w:tc>
        <w:tc>
          <w:tcPr>
            <w:tcW w:w="1528" w:type="dxa"/>
          </w:tcPr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</w:t>
            </w:r>
            <w:proofErr w:type="spellStart"/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академ</w:t>
            </w:r>
            <w:proofErr w:type="spellEnd"/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. отпуска</w:t>
            </w:r>
          </w:p>
        </w:tc>
        <w:tc>
          <w:tcPr>
            <w:tcW w:w="1024" w:type="dxa"/>
          </w:tcPr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приказа</w:t>
            </w:r>
          </w:p>
        </w:tc>
      </w:tr>
      <w:tr w:rsidR="0016281C" w:rsidRPr="002B1E51" w:rsidTr="00A44452">
        <w:tc>
          <w:tcPr>
            <w:tcW w:w="613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:rsidR="0016281C" w:rsidRPr="002B1E51" w:rsidRDefault="0023603A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176-641-033 75</w:t>
            </w:r>
          </w:p>
        </w:tc>
        <w:tc>
          <w:tcPr>
            <w:tcW w:w="751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17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5.2.3 Экономика и управление народным хозяйством</w:t>
            </w:r>
          </w:p>
        </w:tc>
        <w:tc>
          <w:tcPr>
            <w:tcW w:w="2409" w:type="dxa"/>
          </w:tcPr>
          <w:p w:rsidR="0016281C" w:rsidRPr="002B1E51" w:rsidRDefault="002B1E51" w:rsidP="00A444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169 от 10.09.2025 решения Комиссии</w:t>
            </w:r>
          </w:p>
        </w:tc>
        <w:tc>
          <w:tcPr>
            <w:tcW w:w="1528" w:type="dxa"/>
          </w:tcPr>
          <w:p w:rsidR="002B1E51" w:rsidRDefault="002B1E51" w:rsidP="00A444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30.09.2025</w:t>
            </w:r>
          </w:p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20.09.2026</w:t>
            </w:r>
          </w:p>
        </w:tc>
        <w:tc>
          <w:tcPr>
            <w:tcW w:w="1024" w:type="dxa"/>
          </w:tcPr>
          <w:p w:rsidR="0016281C" w:rsidRPr="002B1E51" w:rsidRDefault="0016281C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81C" w:rsidRPr="002B1E51" w:rsidTr="00A44452">
        <w:tc>
          <w:tcPr>
            <w:tcW w:w="613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0" w:type="dxa"/>
            <w:vAlign w:val="center"/>
          </w:tcPr>
          <w:p w:rsidR="0016281C" w:rsidRPr="002B1E51" w:rsidRDefault="0023603A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194-256-190 90</w:t>
            </w:r>
          </w:p>
        </w:tc>
        <w:tc>
          <w:tcPr>
            <w:tcW w:w="751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17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5.2.3 Экономика и управление народным хозяйством</w:t>
            </w:r>
          </w:p>
        </w:tc>
        <w:tc>
          <w:tcPr>
            <w:tcW w:w="2409" w:type="dxa"/>
          </w:tcPr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169 от 10.09.2025 решения Комиссии</w:t>
            </w:r>
          </w:p>
        </w:tc>
        <w:tc>
          <w:tcPr>
            <w:tcW w:w="1528" w:type="dxa"/>
          </w:tcPr>
          <w:p w:rsidR="002B1E51" w:rsidRDefault="002B1E51" w:rsidP="00A444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30.09.2025 </w:t>
            </w:r>
          </w:p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20.09.2026</w:t>
            </w:r>
          </w:p>
        </w:tc>
        <w:tc>
          <w:tcPr>
            <w:tcW w:w="1024" w:type="dxa"/>
          </w:tcPr>
          <w:p w:rsidR="0016281C" w:rsidRPr="002B1E51" w:rsidRDefault="0016281C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81C" w:rsidRPr="002B1E51" w:rsidTr="00A44452">
        <w:tc>
          <w:tcPr>
            <w:tcW w:w="613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0" w:type="dxa"/>
            <w:vAlign w:val="center"/>
          </w:tcPr>
          <w:p w:rsidR="0016281C" w:rsidRPr="002B1E51" w:rsidRDefault="0023603A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117-675-217 71</w:t>
            </w:r>
          </w:p>
        </w:tc>
        <w:tc>
          <w:tcPr>
            <w:tcW w:w="751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17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5.2.3 Экономика и управление народным хозяйством</w:t>
            </w:r>
          </w:p>
        </w:tc>
        <w:tc>
          <w:tcPr>
            <w:tcW w:w="2409" w:type="dxa"/>
          </w:tcPr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169 от 10.09.2025 решения Комиссии</w:t>
            </w:r>
          </w:p>
        </w:tc>
        <w:tc>
          <w:tcPr>
            <w:tcW w:w="1528" w:type="dxa"/>
          </w:tcPr>
          <w:p w:rsidR="002B1E51" w:rsidRDefault="002B1E51" w:rsidP="00A444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30.09.2025 </w:t>
            </w:r>
          </w:p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20.09.2026</w:t>
            </w:r>
          </w:p>
        </w:tc>
        <w:tc>
          <w:tcPr>
            <w:tcW w:w="1024" w:type="dxa"/>
          </w:tcPr>
          <w:p w:rsidR="0016281C" w:rsidRPr="002B1E51" w:rsidRDefault="0016281C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81C" w:rsidRPr="002B1E51" w:rsidTr="00A44452">
        <w:tc>
          <w:tcPr>
            <w:tcW w:w="613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0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144-906-620 68</w:t>
            </w:r>
          </w:p>
        </w:tc>
        <w:tc>
          <w:tcPr>
            <w:tcW w:w="751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17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40.03.01 Юриспруденция</w:t>
            </w:r>
          </w:p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sz w:val="20"/>
                <w:szCs w:val="20"/>
              </w:rPr>
              <w:t>Уголовно-правовая</w:t>
            </w:r>
          </w:p>
        </w:tc>
        <w:tc>
          <w:tcPr>
            <w:tcW w:w="2409" w:type="dxa"/>
          </w:tcPr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172 от 08.10.2025 решения Комиссии</w:t>
            </w:r>
          </w:p>
        </w:tc>
        <w:tc>
          <w:tcPr>
            <w:tcW w:w="1528" w:type="dxa"/>
          </w:tcPr>
          <w:p w:rsidR="002B1E51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 xml:space="preserve">с 08.10.2025 </w:t>
            </w:r>
          </w:p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по 07.10.2025</w:t>
            </w:r>
          </w:p>
        </w:tc>
        <w:tc>
          <w:tcPr>
            <w:tcW w:w="1024" w:type="dxa"/>
          </w:tcPr>
          <w:p w:rsidR="0016281C" w:rsidRPr="002B1E51" w:rsidRDefault="0016281C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81C" w:rsidRPr="002B1E51" w:rsidTr="00A44452">
        <w:tc>
          <w:tcPr>
            <w:tcW w:w="613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90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165-419-372 81</w:t>
            </w:r>
          </w:p>
        </w:tc>
        <w:tc>
          <w:tcPr>
            <w:tcW w:w="751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17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40.03.01 Юриспруденция</w:t>
            </w:r>
          </w:p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Гражданско-правовая</w:t>
            </w:r>
          </w:p>
        </w:tc>
        <w:tc>
          <w:tcPr>
            <w:tcW w:w="2409" w:type="dxa"/>
          </w:tcPr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172 от 08.10.2025 решения Комиссии</w:t>
            </w:r>
          </w:p>
        </w:tc>
        <w:tc>
          <w:tcPr>
            <w:tcW w:w="1528" w:type="dxa"/>
          </w:tcPr>
          <w:p w:rsidR="002B1E51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 xml:space="preserve">с 08.10.2025 </w:t>
            </w:r>
          </w:p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по 07.10.2025</w:t>
            </w:r>
          </w:p>
        </w:tc>
        <w:tc>
          <w:tcPr>
            <w:tcW w:w="1024" w:type="dxa"/>
          </w:tcPr>
          <w:p w:rsidR="0016281C" w:rsidRPr="002B1E51" w:rsidRDefault="0016281C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81C" w:rsidRPr="002B1E51" w:rsidTr="00A44452">
        <w:tc>
          <w:tcPr>
            <w:tcW w:w="613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0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210-503-114 77</w:t>
            </w:r>
          </w:p>
        </w:tc>
        <w:tc>
          <w:tcPr>
            <w:tcW w:w="751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17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40.03.01 Юриспруденция</w:t>
            </w:r>
          </w:p>
          <w:p w:rsidR="0016281C" w:rsidRPr="002B1E51" w:rsidRDefault="0016281C" w:rsidP="00A444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Гражданско-правовая</w:t>
            </w:r>
          </w:p>
        </w:tc>
        <w:tc>
          <w:tcPr>
            <w:tcW w:w="2409" w:type="dxa"/>
          </w:tcPr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172 от 08.10.2025 решения Комиссии</w:t>
            </w:r>
          </w:p>
        </w:tc>
        <w:tc>
          <w:tcPr>
            <w:tcW w:w="1528" w:type="dxa"/>
          </w:tcPr>
          <w:p w:rsidR="002B1E51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 xml:space="preserve">с 08.10.2025 </w:t>
            </w:r>
          </w:p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по 07.10.2025</w:t>
            </w:r>
          </w:p>
        </w:tc>
        <w:tc>
          <w:tcPr>
            <w:tcW w:w="1024" w:type="dxa"/>
          </w:tcPr>
          <w:p w:rsidR="0016281C" w:rsidRPr="002B1E51" w:rsidRDefault="0016281C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81C" w:rsidRPr="002B1E51" w:rsidTr="00A44452">
        <w:tc>
          <w:tcPr>
            <w:tcW w:w="613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0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156-104-105 20</w:t>
            </w:r>
          </w:p>
        </w:tc>
        <w:tc>
          <w:tcPr>
            <w:tcW w:w="751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17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40.03.01 Юриспруденция</w:t>
            </w:r>
          </w:p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Гражданско-правовая</w:t>
            </w:r>
          </w:p>
        </w:tc>
        <w:tc>
          <w:tcPr>
            <w:tcW w:w="2409" w:type="dxa"/>
          </w:tcPr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172 от 08.10.2025 решения Комиссии</w:t>
            </w:r>
          </w:p>
        </w:tc>
        <w:tc>
          <w:tcPr>
            <w:tcW w:w="1528" w:type="dxa"/>
          </w:tcPr>
          <w:p w:rsidR="002B1E51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 xml:space="preserve">с 08.10.2025 </w:t>
            </w:r>
          </w:p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по 07.10.2025</w:t>
            </w:r>
          </w:p>
        </w:tc>
        <w:tc>
          <w:tcPr>
            <w:tcW w:w="1024" w:type="dxa"/>
          </w:tcPr>
          <w:p w:rsidR="0016281C" w:rsidRPr="002B1E51" w:rsidRDefault="0016281C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81C" w:rsidRPr="002B1E51" w:rsidTr="00A44452">
        <w:tc>
          <w:tcPr>
            <w:tcW w:w="613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0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168-492-996 39</w:t>
            </w:r>
          </w:p>
        </w:tc>
        <w:tc>
          <w:tcPr>
            <w:tcW w:w="751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17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40.04.01</w:t>
            </w:r>
            <w:r w:rsidRPr="002B1E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Юриспруденция</w:t>
            </w:r>
          </w:p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Гражданское право: Актуальные проблемы правоприменительной практики</w:t>
            </w:r>
          </w:p>
        </w:tc>
        <w:tc>
          <w:tcPr>
            <w:tcW w:w="2409" w:type="dxa"/>
          </w:tcPr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172 от 08.10.2025 решения Комиссии</w:t>
            </w:r>
          </w:p>
        </w:tc>
        <w:tc>
          <w:tcPr>
            <w:tcW w:w="1528" w:type="dxa"/>
          </w:tcPr>
          <w:p w:rsidR="002B1E51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 xml:space="preserve">с 08.10.2025 </w:t>
            </w:r>
          </w:p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по 07.10.2025</w:t>
            </w:r>
          </w:p>
        </w:tc>
        <w:tc>
          <w:tcPr>
            <w:tcW w:w="1024" w:type="dxa"/>
          </w:tcPr>
          <w:p w:rsidR="0016281C" w:rsidRPr="002B1E51" w:rsidRDefault="0016281C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81C" w:rsidRPr="002B1E51" w:rsidTr="00A44452">
        <w:tc>
          <w:tcPr>
            <w:tcW w:w="613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0" w:type="dxa"/>
            <w:vAlign w:val="center"/>
          </w:tcPr>
          <w:p w:rsidR="0016281C" w:rsidRPr="002B1E51" w:rsidRDefault="0023603A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166-917-026 95</w:t>
            </w:r>
          </w:p>
        </w:tc>
        <w:tc>
          <w:tcPr>
            <w:tcW w:w="751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17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sz w:val="20"/>
                <w:szCs w:val="20"/>
              </w:rPr>
              <w:t>38.03.02 Менеджмент/</w:t>
            </w:r>
            <w:r w:rsidR="002360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B1E5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Менеджмент и маркетинг на предприятиях сервиса</w:t>
            </w:r>
          </w:p>
        </w:tc>
        <w:tc>
          <w:tcPr>
            <w:tcW w:w="2409" w:type="dxa"/>
          </w:tcPr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172 от 08.10.2025 решения Комиссии</w:t>
            </w:r>
          </w:p>
        </w:tc>
        <w:tc>
          <w:tcPr>
            <w:tcW w:w="1528" w:type="dxa"/>
          </w:tcPr>
          <w:p w:rsidR="002B1E51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 xml:space="preserve">с 08.10.2025 </w:t>
            </w:r>
          </w:p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по 07.10.2025</w:t>
            </w:r>
          </w:p>
        </w:tc>
        <w:tc>
          <w:tcPr>
            <w:tcW w:w="1024" w:type="dxa"/>
          </w:tcPr>
          <w:p w:rsidR="0016281C" w:rsidRPr="002B1E51" w:rsidRDefault="0016281C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81C" w:rsidRPr="002B1E51" w:rsidTr="00A44452">
        <w:tc>
          <w:tcPr>
            <w:tcW w:w="613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0" w:type="dxa"/>
            <w:vAlign w:val="center"/>
          </w:tcPr>
          <w:p w:rsidR="0016281C" w:rsidRPr="002B1E51" w:rsidRDefault="0023603A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174-379-693 19</w:t>
            </w:r>
          </w:p>
        </w:tc>
        <w:tc>
          <w:tcPr>
            <w:tcW w:w="751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17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sz w:val="20"/>
                <w:szCs w:val="20"/>
              </w:rPr>
              <w:t>38.04.02 Менеджмент/ Управление развитием бизнеса (организации)</w:t>
            </w:r>
          </w:p>
        </w:tc>
        <w:tc>
          <w:tcPr>
            <w:tcW w:w="2409" w:type="dxa"/>
          </w:tcPr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172 от 08.10.2025 решения Комиссии</w:t>
            </w:r>
          </w:p>
        </w:tc>
        <w:tc>
          <w:tcPr>
            <w:tcW w:w="1528" w:type="dxa"/>
          </w:tcPr>
          <w:p w:rsidR="002B1E51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 xml:space="preserve">с 08.10.2025 </w:t>
            </w:r>
          </w:p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по 07.10.2025</w:t>
            </w:r>
          </w:p>
        </w:tc>
        <w:tc>
          <w:tcPr>
            <w:tcW w:w="1024" w:type="dxa"/>
          </w:tcPr>
          <w:p w:rsidR="0016281C" w:rsidRPr="002B1E51" w:rsidRDefault="0016281C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81C" w:rsidRPr="002B1E51" w:rsidTr="00A44452">
        <w:tc>
          <w:tcPr>
            <w:tcW w:w="613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90" w:type="dxa"/>
            <w:vAlign w:val="center"/>
          </w:tcPr>
          <w:p w:rsidR="0016281C" w:rsidRPr="002B1E51" w:rsidRDefault="0023603A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195-471-191 00</w:t>
            </w:r>
          </w:p>
        </w:tc>
        <w:tc>
          <w:tcPr>
            <w:tcW w:w="751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17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5.2.3 Экономика и управление народным хозяйством</w:t>
            </w:r>
          </w:p>
        </w:tc>
        <w:tc>
          <w:tcPr>
            <w:tcW w:w="2409" w:type="dxa"/>
          </w:tcPr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172 от 08.10.2025 решения Комиссии</w:t>
            </w:r>
          </w:p>
        </w:tc>
        <w:tc>
          <w:tcPr>
            <w:tcW w:w="1528" w:type="dxa"/>
          </w:tcPr>
          <w:p w:rsidR="002B1E51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 xml:space="preserve">с 08.10.2025 </w:t>
            </w:r>
          </w:p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по 07.10.2025</w:t>
            </w:r>
          </w:p>
        </w:tc>
        <w:tc>
          <w:tcPr>
            <w:tcW w:w="1024" w:type="dxa"/>
          </w:tcPr>
          <w:p w:rsidR="0016281C" w:rsidRPr="002B1E51" w:rsidRDefault="0016281C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81C" w:rsidRPr="002B1E51" w:rsidTr="00A44452">
        <w:tc>
          <w:tcPr>
            <w:tcW w:w="613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90" w:type="dxa"/>
            <w:vAlign w:val="center"/>
          </w:tcPr>
          <w:p w:rsidR="0016281C" w:rsidRPr="002B1E51" w:rsidRDefault="0023603A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171-768-930 07</w:t>
            </w:r>
          </w:p>
        </w:tc>
        <w:tc>
          <w:tcPr>
            <w:tcW w:w="751" w:type="dxa"/>
            <w:vAlign w:val="center"/>
          </w:tcPr>
          <w:p w:rsidR="0016281C" w:rsidRPr="002B1E51" w:rsidRDefault="0023603A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7" w:type="dxa"/>
            <w:vAlign w:val="center"/>
          </w:tcPr>
          <w:p w:rsidR="0016281C" w:rsidRPr="002B1E51" w:rsidRDefault="0023603A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38.03.02 Менеджмент/ Менеджмент и маркетинг в организации</w:t>
            </w:r>
          </w:p>
        </w:tc>
        <w:tc>
          <w:tcPr>
            <w:tcW w:w="2409" w:type="dxa"/>
          </w:tcPr>
          <w:p w:rsidR="0016281C" w:rsidRPr="002B1E51" w:rsidRDefault="0016281C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Отказ в предоставлении академического отпуска</w:t>
            </w:r>
          </w:p>
        </w:tc>
        <w:tc>
          <w:tcPr>
            <w:tcW w:w="1528" w:type="dxa"/>
            <w:vAlign w:val="center"/>
          </w:tcPr>
          <w:p w:rsidR="0016281C" w:rsidRPr="002B1E51" w:rsidRDefault="002B1E51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vAlign w:val="center"/>
          </w:tcPr>
          <w:p w:rsidR="0016281C" w:rsidRPr="002B1E51" w:rsidRDefault="002B1E51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44452" w:rsidRPr="00F73208" w:rsidRDefault="00A44452" w:rsidP="00A444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комиссии о предоставлении академических отпусков обучающимся </w:t>
      </w:r>
      <w:r>
        <w:rPr>
          <w:rFonts w:ascii="Times New Roman" w:hAnsi="Times New Roman" w:cs="Times New Roman"/>
          <w:sz w:val="28"/>
          <w:szCs w:val="28"/>
        </w:rPr>
        <w:t>с 1 сентября 2025 года</w:t>
      </w:r>
      <w:bookmarkStart w:id="0" w:name="_GoBack"/>
      <w:bookmarkEnd w:id="0"/>
    </w:p>
    <w:p w:rsidR="00A44452" w:rsidRDefault="00A44452">
      <w:pPr>
        <w:rPr>
          <w:rFonts w:ascii="Times New Roman" w:hAnsi="Times New Roman" w:cs="Times New Roman"/>
          <w:sz w:val="28"/>
          <w:szCs w:val="28"/>
        </w:rPr>
      </w:pPr>
    </w:p>
    <w:p w:rsidR="00A44452" w:rsidRDefault="00A44452">
      <w:pPr>
        <w:rPr>
          <w:rFonts w:ascii="Times New Roman" w:hAnsi="Times New Roman" w:cs="Times New Roman"/>
          <w:sz w:val="28"/>
          <w:szCs w:val="28"/>
        </w:rPr>
      </w:pPr>
    </w:p>
    <w:sectPr w:rsidR="00A44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F7A" w:rsidRDefault="004C2F7A" w:rsidP="00A44452">
      <w:pPr>
        <w:spacing w:after="0" w:line="240" w:lineRule="auto"/>
      </w:pPr>
      <w:r>
        <w:separator/>
      </w:r>
    </w:p>
  </w:endnote>
  <w:endnote w:type="continuationSeparator" w:id="0">
    <w:p w:rsidR="004C2F7A" w:rsidRDefault="004C2F7A" w:rsidP="00A44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F7A" w:rsidRDefault="004C2F7A" w:rsidP="00A44452">
      <w:pPr>
        <w:spacing w:after="0" w:line="240" w:lineRule="auto"/>
      </w:pPr>
      <w:r>
        <w:separator/>
      </w:r>
    </w:p>
  </w:footnote>
  <w:footnote w:type="continuationSeparator" w:id="0">
    <w:p w:rsidR="004C2F7A" w:rsidRDefault="004C2F7A" w:rsidP="00A44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6346D"/>
    <w:multiLevelType w:val="hybridMultilevel"/>
    <w:tmpl w:val="40F8F7F2"/>
    <w:lvl w:ilvl="0" w:tplc="E51E43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D8330F"/>
    <w:multiLevelType w:val="hybridMultilevel"/>
    <w:tmpl w:val="9F18E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E5BF8"/>
    <w:multiLevelType w:val="hybridMultilevel"/>
    <w:tmpl w:val="277AC23A"/>
    <w:lvl w:ilvl="0" w:tplc="C8D072DA">
      <w:start w:val="1"/>
      <w:numFmt w:val="decimal"/>
      <w:lvlText w:val="%1)"/>
      <w:lvlJc w:val="left"/>
      <w:pPr>
        <w:ind w:left="140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F8F10A">
      <w:numFmt w:val="bullet"/>
      <w:lvlText w:val="•"/>
      <w:lvlJc w:val="left"/>
      <w:pPr>
        <w:ind w:left="1174" w:hanging="444"/>
      </w:pPr>
      <w:rPr>
        <w:rFonts w:hint="default"/>
        <w:lang w:val="ru-RU" w:eastAsia="en-US" w:bidi="ar-SA"/>
      </w:rPr>
    </w:lvl>
    <w:lvl w:ilvl="2" w:tplc="96E4555A">
      <w:numFmt w:val="bullet"/>
      <w:lvlText w:val="•"/>
      <w:lvlJc w:val="left"/>
      <w:pPr>
        <w:ind w:left="2209" w:hanging="444"/>
      </w:pPr>
      <w:rPr>
        <w:rFonts w:hint="default"/>
        <w:lang w:val="ru-RU" w:eastAsia="en-US" w:bidi="ar-SA"/>
      </w:rPr>
    </w:lvl>
    <w:lvl w:ilvl="3" w:tplc="F5CE6444">
      <w:numFmt w:val="bullet"/>
      <w:lvlText w:val="•"/>
      <w:lvlJc w:val="left"/>
      <w:pPr>
        <w:ind w:left="3244" w:hanging="444"/>
      </w:pPr>
      <w:rPr>
        <w:rFonts w:hint="default"/>
        <w:lang w:val="ru-RU" w:eastAsia="en-US" w:bidi="ar-SA"/>
      </w:rPr>
    </w:lvl>
    <w:lvl w:ilvl="4" w:tplc="104EF876">
      <w:numFmt w:val="bullet"/>
      <w:lvlText w:val="•"/>
      <w:lvlJc w:val="left"/>
      <w:pPr>
        <w:ind w:left="4279" w:hanging="444"/>
      </w:pPr>
      <w:rPr>
        <w:rFonts w:hint="default"/>
        <w:lang w:val="ru-RU" w:eastAsia="en-US" w:bidi="ar-SA"/>
      </w:rPr>
    </w:lvl>
    <w:lvl w:ilvl="5" w:tplc="635E93A2">
      <w:numFmt w:val="bullet"/>
      <w:lvlText w:val="•"/>
      <w:lvlJc w:val="left"/>
      <w:pPr>
        <w:ind w:left="5314" w:hanging="444"/>
      </w:pPr>
      <w:rPr>
        <w:rFonts w:hint="default"/>
        <w:lang w:val="ru-RU" w:eastAsia="en-US" w:bidi="ar-SA"/>
      </w:rPr>
    </w:lvl>
    <w:lvl w:ilvl="6" w:tplc="51FA6FFE">
      <w:numFmt w:val="bullet"/>
      <w:lvlText w:val="•"/>
      <w:lvlJc w:val="left"/>
      <w:pPr>
        <w:ind w:left="6349" w:hanging="444"/>
      </w:pPr>
      <w:rPr>
        <w:rFonts w:hint="default"/>
        <w:lang w:val="ru-RU" w:eastAsia="en-US" w:bidi="ar-SA"/>
      </w:rPr>
    </w:lvl>
    <w:lvl w:ilvl="7" w:tplc="DB5028E4">
      <w:numFmt w:val="bullet"/>
      <w:lvlText w:val="•"/>
      <w:lvlJc w:val="left"/>
      <w:pPr>
        <w:ind w:left="7384" w:hanging="444"/>
      </w:pPr>
      <w:rPr>
        <w:rFonts w:hint="default"/>
        <w:lang w:val="ru-RU" w:eastAsia="en-US" w:bidi="ar-SA"/>
      </w:rPr>
    </w:lvl>
    <w:lvl w:ilvl="8" w:tplc="37AC42B8">
      <w:numFmt w:val="bullet"/>
      <w:lvlText w:val="•"/>
      <w:lvlJc w:val="left"/>
      <w:pPr>
        <w:ind w:left="8419" w:hanging="444"/>
      </w:pPr>
      <w:rPr>
        <w:rFonts w:hint="default"/>
        <w:lang w:val="ru-RU" w:eastAsia="en-US" w:bidi="ar-SA"/>
      </w:rPr>
    </w:lvl>
  </w:abstractNum>
  <w:abstractNum w:abstractNumId="3" w15:restartNumberingAfterBreak="0">
    <w:nsid w:val="71BC7990"/>
    <w:multiLevelType w:val="multilevel"/>
    <w:tmpl w:val="B6381C9C"/>
    <w:lvl w:ilvl="0">
      <w:start w:val="2"/>
      <w:numFmt w:val="decimal"/>
      <w:lvlText w:val="%1"/>
      <w:lvlJc w:val="left"/>
      <w:pPr>
        <w:ind w:left="3705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05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92"/>
    <w:rsid w:val="000063BF"/>
    <w:rsid w:val="0004329D"/>
    <w:rsid w:val="00086AB9"/>
    <w:rsid w:val="00147DD3"/>
    <w:rsid w:val="0016281C"/>
    <w:rsid w:val="001C188F"/>
    <w:rsid w:val="0023603A"/>
    <w:rsid w:val="002B1E51"/>
    <w:rsid w:val="002C5DD2"/>
    <w:rsid w:val="00340692"/>
    <w:rsid w:val="00372E62"/>
    <w:rsid w:val="003F35EB"/>
    <w:rsid w:val="004518AD"/>
    <w:rsid w:val="004C2F7A"/>
    <w:rsid w:val="005128FC"/>
    <w:rsid w:val="00531AE3"/>
    <w:rsid w:val="0054777D"/>
    <w:rsid w:val="005A2B34"/>
    <w:rsid w:val="005B2FB8"/>
    <w:rsid w:val="005E251E"/>
    <w:rsid w:val="006A673C"/>
    <w:rsid w:val="00741614"/>
    <w:rsid w:val="007710EE"/>
    <w:rsid w:val="00794942"/>
    <w:rsid w:val="00846A73"/>
    <w:rsid w:val="00855361"/>
    <w:rsid w:val="008600DB"/>
    <w:rsid w:val="00905C4C"/>
    <w:rsid w:val="00963505"/>
    <w:rsid w:val="00993E03"/>
    <w:rsid w:val="009D7A04"/>
    <w:rsid w:val="00A0421C"/>
    <w:rsid w:val="00A152EF"/>
    <w:rsid w:val="00A21CDE"/>
    <w:rsid w:val="00A37486"/>
    <w:rsid w:val="00A44452"/>
    <w:rsid w:val="00AB1CEA"/>
    <w:rsid w:val="00AE300A"/>
    <w:rsid w:val="00B26064"/>
    <w:rsid w:val="00C620B7"/>
    <w:rsid w:val="00C863FD"/>
    <w:rsid w:val="00D60BE2"/>
    <w:rsid w:val="00D714EF"/>
    <w:rsid w:val="00E2236B"/>
    <w:rsid w:val="00E31B0F"/>
    <w:rsid w:val="00ED5145"/>
    <w:rsid w:val="00F7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6BC88"/>
  <w15:chartTrackingRefBased/>
  <w15:docId w15:val="{453FDE40-E74C-4FF4-9D77-F7D49027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6A673C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0063BF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0063BF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44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4452"/>
  </w:style>
  <w:style w:type="paragraph" w:styleId="a9">
    <w:name w:val="footer"/>
    <w:basedOn w:val="a"/>
    <w:link w:val="aa"/>
    <w:uiPriority w:val="99"/>
    <w:unhideWhenUsed/>
    <w:rsid w:val="00A44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4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Staff-015</dc:creator>
  <cp:keywords/>
  <dc:description/>
  <cp:lastModifiedBy>Kab-21-SCOS</cp:lastModifiedBy>
  <cp:revision>10</cp:revision>
  <dcterms:created xsi:type="dcterms:W3CDTF">2025-10-07T11:44:00Z</dcterms:created>
  <dcterms:modified xsi:type="dcterms:W3CDTF">2025-10-13T12:33:00Z</dcterms:modified>
</cp:coreProperties>
</file>